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82D" w:rsidRDefault="008D4170" w:rsidP="00E547A3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731650" cy="2489170"/>
            <wp:effectExtent l="0" t="0" r="2540" b="69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M 1906 Hochwertiger Ladenabschluss ShopRoller SR_Bild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1648" cy="2502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82D" w:rsidRDefault="00A1582D" w:rsidP="00A1582D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1: </w:t>
      </w:r>
      <w:r w:rsidR="00E24E19" w:rsidRPr="00E24E19">
        <w:rPr>
          <w:b w:val="0"/>
          <w:sz w:val="22"/>
        </w:rPr>
        <w:t xml:space="preserve">Für den Abschluss von Geschäftseingängen und Schaufensterfassaden nimmt Hörmann mit dem </w:t>
      </w:r>
      <w:proofErr w:type="spellStart"/>
      <w:r w:rsidR="00E24E19" w:rsidRPr="00E24E19">
        <w:rPr>
          <w:b w:val="0"/>
          <w:sz w:val="22"/>
        </w:rPr>
        <w:t>ShopRoller</w:t>
      </w:r>
      <w:proofErr w:type="spellEnd"/>
      <w:r w:rsidR="00E24E19" w:rsidRPr="00E24E19">
        <w:rPr>
          <w:b w:val="0"/>
          <w:sz w:val="22"/>
        </w:rPr>
        <w:t xml:space="preserve"> SR eine hochwertige Lösung in das Produktprogramm auf, die</w:t>
      </w:r>
      <w:r w:rsidR="00E24E19">
        <w:rPr>
          <w:b w:val="0"/>
          <w:sz w:val="22"/>
        </w:rPr>
        <w:t xml:space="preserve"> optio</w:t>
      </w:r>
      <w:r w:rsidR="00E24E19" w:rsidRPr="00E24E19">
        <w:rPr>
          <w:b w:val="0"/>
          <w:sz w:val="22"/>
        </w:rPr>
        <w:t>nal um eine RC 2 oder RC 3 Sicherheitsausstattung ergänzt werden kann.</w:t>
      </w:r>
    </w:p>
    <w:p w:rsidR="00A1582D" w:rsidRDefault="00A1582D" w:rsidP="00E547A3">
      <w:pPr>
        <w:pStyle w:val="PM-Titel"/>
        <w:spacing w:after="0"/>
        <w:ind w:right="4162"/>
        <w:rPr>
          <w:sz w:val="22"/>
        </w:rPr>
      </w:pPr>
    </w:p>
    <w:p w:rsidR="00AE5863" w:rsidRPr="000E0D5A" w:rsidRDefault="00222C3E" w:rsidP="00E547A3">
      <w:pPr>
        <w:pStyle w:val="PM-Titel"/>
        <w:spacing w:after="0"/>
        <w:ind w:right="4162"/>
        <w:rPr>
          <w:sz w:val="48"/>
          <w:szCs w:val="48"/>
        </w:rPr>
      </w:pPr>
      <w:r w:rsidRPr="00222C3E">
        <w:rPr>
          <w:sz w:val="22"/>
        </w:rPr>
        <w:t>Hochwertiger Ladenabschluss</w:t>
      </w:r>
      <w:r w:rsidR="00AE5863" w:rsidRPr="00222C3E">
        <w:rPr>
          <w:sz w:val="22"/>
        </w:rPr>
        <w:br/>
      </w:r>
      <w:proofErr w:type="spellStart"/>
      <w:r w:rsidR="00F21FF3" w:rsidRPr="00F21FF3">
        <w:rPr>
          <w:szCs w:val="28"/>
        </w:rPr>
        <w:t>ShopRoller</w:t>
      </w:r>
      <w:proofErr w:type="spellEnd"/>
      <w:r w:rsidR="00F21FF3" w:rsidRPr="00F21FF3">
        <w:rPr>
          <w:szCs w:val="28"/>
        </w:rPr>
        <w:t xml:space="preserve"> SR von Hörmann</w:t>
      </w:r>
    </w:p>
    <w:p w:rsidR="00F21FF3" w:rsidRDefault="00F21FF3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 w:rsidRPr="00F21FF3">
        <w:rPr>
          <w:b/>
          <w:bCs/>
          <w:iCs/>
        </w:rPr>
        <w:t>Innerhalb von Shopping-Cente</w:t>
      </w:r>
      <w:r w:rsidR="00E66D10">
        <w:rPr>
          <w:b/>
          <w:bCs/>
          <w:iCs/>
        </w:rPr>
        <w:t>r</w:t>
      </w:r>
      <w:r w:rsidRPr="00F21FF3">
        <w:rPr>
          <w:b/>
          <w:bCs/>
          <w:iCs/>
        </w:rPr>
        <w:t>n, Flughäfen oder größeren Geschäften besteht häufig die Anforderung</w:t>
      </w:r>
      <w:r w:rsidR="00E66D10">
        <w:rPr>
          <w:b/>
          <w:bCs/>
          <w:iCs/>
        </w:rPr>
        <w:t>,</w:t>
      </w:r>
      <w:r w:rsidRPr="00F21FF3">
        <w:rPr>
          <w:b/>
          <w:bCs/>
          <w:iCs/>
        </w:rPr>
        <w:t xml:space="preserve"> </w:t>
      </w:r>
      <w:r w:rsidR="00E66D10">
        <w:rPr>
          <w:b/>
          <w:bCs/>
          <w:iCs/>
        </w:rPr>
        <w:t xml:space="preserve">Läden, in denen hochpreisige Produkte wie Schmuck oder Elektronik angeboten werden, außerhalb der Geschäftszeiten sicher abzuschließen. Zusätzlich kommt es hier oft auch auf ein </w:t>
      </w:r>
      <w:r w:rsidR="00DA6988">
        <w:rPr>
          <w:b/>
          <w:bCs/>
          <w:iCs/>
        </w:rPr>
        <w:t>an</w:t>
      </w:r>
      <w:r w:rsidR="00E54679">
        <w:rPr>
          <w:b/>
          <w:bCs/>
          <w:iCs/>
        </w:rPr>
        <w:t>s</w:t>
      </w:r>
      <w:r w:rsidR="00DA6988">
        <w:rPr>
          <w:b/>
          <w:bCs/>
          <w:iCs/>
        </w:rPr>
        <w:t>prechend</w:t>
      </w:r>
      <w:r w:rsidR="00E66D10">
        <w:rPr>
          <w:b/>
          <w:bCs/>
          <w:iCs/>
        </w:rPr>
        <w:t>e</w:t>
      </w:r>
      <w:r w:rsidR="00DA6988">
        <w:rPr>
          <w:b/>
          <w:bCs/>
          <w:iCs/>
        </w:rPr>
        <w:t>s</w:t>
      </w:r>
      <w:r w:rsidR="00E66D10">
        <w:rPr>
          <w:b/>
          <w:bCs/>
          <w:iCs/>
        </w:rPr>
        <w:t xml:space="preserve"> </w:t>
      </w:r>
      <w:r w:rsidR="00DA6988">
        <w:rPr>
          <w:b/>
          <w:bCs/>
          <w:iCs/>
        </w:rPr>
        <w:t xml:space="preserve">Erscheinungsbild </w:t>
      </w:r>
      <w:r w:rsidR="00E66D10">
        <w:rPr>
          <w:b/>
          <w:bCs/>
          <w:iCs/>
        </w:rPr>
        <w:t xml:space="preserve">an. </w:t>
      </w:r>
      <w:r w:rsidRPr="00F21FF3">
        <w:rPr>
          <w:b/>
          <w:bCs/>
          <w:iCs/>
        </w:rPr>
        <w:t xml:space="preserve">Mit dem neuen </w:t>
      </w:r>
      <w:proofErr w:type="spellStart"/>
      <w:r w:rsidRPr="00F21FF3">
        <w:rPr>
          <w:b/>
          <w:bCs/>
          <w:iCs/>
        </w:rPr>
        <w:t>ShopRoller</w:t>
      </w:r>
      <w:proofErr w:type="spellEnd"/>
      <w:r w:rsidRPr="00F21FF3">
        <w:rPr>
          <w:b/>
          <w:bCs/>
          <w:iCs/>
        </w:rPr>
        <w:t xml:space="preserve"> SR von Hörmann bietet der Hersteller eine hochwertige Rolltorlösung an, die</w:t>
      </w:r>
      <w:r w:rsidR="00003FFC">
        <w:rPr>
          <w:b/>
          <w:bCs/>
          <w:iCs/>
        </w:rPr>
        <w:t xml:space="preserve"> optional</w:t>
      </w:r>
      <w:r w:rsidRPr="00F21FF3">
        <w:rPr>
          <w:b/>
          <w:bCs/>
          <w:iCs/>
        </w:rPr>
        <w:t xml:space="preserve"> über eine einbruchhemmende Ausstattung verfügt.</w:t>
      </w:r>
    </w:p>
    <w:p w:rsidR="00485C90" w:rsidRDefault="00F21FF3" w:rsidP="00F21FF3">
      <w:pPr>
        <w:pStyle w:val="PM-Standard"/>
        <w:spacing w:before="120" w:after="120"/>
        <w:ind w:right="4162"/>
        <w:jc w:val="left"/>
      </w:pPr>
      <w:r>
        <w:t xml:space="preserve">Mit dem </w:t>
      </w:r>
      <w:proofErr w:type="spellStart"/>
      <w:r>
        <w:t>ShopRoller</w:t>
      </w:r>
      <w:proofErr w:type="spellEnd"/>
      <w:r>
        <w:t xml:space="preserve"> SR zeigt Hörmann auf der BAU ein neues Produkt, das einen gesicherten Tag- und Nachtabschluss</w:t>
      </w:r>
      <w:r w:rsidR="00003FFC">
        <w:t xml:space="preserve"> im Ladenbau</w:t>
      </w:r>
      <w:r>
        <w:t xml:space="preserve"> unter anderem für Geschäfte oder Verkaufsflächen innerhalb von Einkaufszentren, für Stadien</w:t>
      </w:r>
      <w:r w:rsidR="00003FFC">
        <w:t xml:space="preserve">    </w:t>
      </w:r>
      <w:r>
        <w:t xml:space="preserve"> oder Gastronomiebetriebe bietet. Damit wird das bestehende Programm für Ladenabschlüsse um ein Rolltor mit optionaler RC 2 oder RC 3 S</w:t>
      </w:r>
      <w:r w:rsidR="00485C90">
        <w:t>icherheitsausstattung erweitert.</w:t>
      </w:r>
      <w:r>
        <w:t xml:space="preserve"> </w:t>
      </w:r>
      <w:r w:rsidR="00003FFC" w:rsidRPr="00003FFC">
        <w:t xml:space="preserve">Je nach zertifizierter Widerstandsklasse hält der </w:t>
      </w:r>
      <w:proofErr w:type="spellStart"/>
      <w:r w:rsidR="00003FFC" w:rsidRPr="00003FFC">
        <w:t>ShopRoller</w:t>
      </w:r>
      <w:proofErr w:type="spellEnd"/>
      <w:r w:rsidR="00003FFC" w:rsidRPr="00003FFC">
        <w:t xml:space="preserve"> SR einem Einbruchsversuch mindestens drei (RC 2) bzw. fünf Minuten (RC 3) stand.</w:t>
      </w:r>
      <w:r w:rsidR="00485C90">
        <w:t xml:space="preserve"> </w:t>
      </w:r>
      <w:r w:rsidR="00003FFC">
        <w:t xml:space="preserve"> </w:t>
      </w:r>
    </w:p>
    <w:p w:rsidR="00003FFC" w:rsidRDefault="00485C90" w:rsidP="00003FFC">
      <w:pPr>
        <w:pStyle w:val="PM-Standard"/>
        <w:spacing w:before="120" w:after="120"/>
        <w:ind w:right="4162"/>
        <w:jc w:val="left"/>
      </w:pPr>
      <w:r>
        <w:t>Dabei</w:t>
      </w:r>
      <w:r w:rsidR="00F21FF3">
        <w:t xml:space="preserve"> </w:t>
      </w:r>
      <w:r>
        <w:t xml:space="preserve">entspricht der </w:t>
      </w:r>
      <w:r w:rsidR="00003FFC">
        <w:t>Ladenabschluss</w:t>
      </w:r>
      <w:r>
        <w:t xml:space="preserve"> </w:t>
      </w:r>
      <w:r w:rsidR="00F21FF3">
        <w:t>den Anforderungen an ein ansprechendes Erscheinungsbild und an eine kompakte Konstruktionsweise.</w:t>
      </w:r>
      <w:r w:rsidR="000D3840">
        <w:t xml:space="preserve"> </w:t>
      </w:r>
      <w:r w:rsidR="00003FFC">
        <w:t xml:space="preserve">Je nach individuell vorhandenem Platz und Baukörper kann der </w:t>
      </w:r>
      <w:proofErr w:type="spellStart"/>
      <w:r w:rsidR="00003FFC">
        <w:t>ShopRoller</w:t>
      </w:r>
      <w:proofErr w:type="spellEnd"/>
      <w:r w:rsidR="00003FFC">
        <w:t xml:space="preserve"> SR nicht nur vor oder hinter sondern auch alternativ in der Laibung montiert werden. Sowohl die Führungsschienen als auch der Behang des </w:t>
      </w:r>
      <w:proofErr w:type="spellStart"/>
      <w:r w:rsidR="00003FFC">
        <w:t>ShopRollers</w:t>
      </w:r>
      <w:proofErr w:type="spellEnd"/>
      <w:r w:rsidR="00003FFC">
        <w:t xml:space="preserve"> SR sind aus eloxiertem Aluminium und verfügen dadurch über ein hochwertiges Design. Fingerabdrücke </w:t>
      </w:r>
      <w:r w:rsidR="00003FFC">
        <w:lastRenderedPageBreak/>
        <w:t xml:space="preserve">sind beispielsweise nicht sichtbar und die Oberfläche ist unempfindlich gegenüber Reinigungsmitteln.  </w:t>
      </w:r>
    </w:p>
    <w:p w:rsidR="00003FFC" w:rsidRDefault="00003FFC" w:rsidP="00003FFC">
      <w:pPr>
        <w:pStyle w:val="PM-Standard"/>
        <w:spacing w:before="120" w:after="120"/>
        <w:ind w:right="4162"/>
        <w:jc w:val="left"/>
      </w:pPr>
      <w:r>
        <w:t xml:space="preserve">Je nach Wunsch kann zwischen drei Lamellenprofilen aus-gewählt werden. Die Profile mit Rechteck- oder </w:t>
      </w:r>
      <w:proofErr w:type="spellStart"/>
      <w:r>
        <w:t>Rundstan</w:t>
      </w:r>
      <w:proofErr w:type="spellEnd"/>
      <w:r>
        <w:t xml:space="preserve">-zungen lassen einen Blick ins Innere zu und gewähren damit eine gewisse Transparenz, während das Vollstabprofil blick-dicht ist. Bei einem gestanzten Behang kann der untere Teil durch Vollstabprofile ergänzt werden, die als Schutz gegen Unrat und Spritzwasser dienen. </w:t>
      </w:r>
    </w:p>
    <w:p w:rsidR="00003FFC" w:rsidRDefault="00003FFC" w:rsidP="00485C90">
      <w:pPr>
        <w:pStyle w:val="PM-Standard"/>
        <w:spacing w:before="120" w:after="120"/>
        <w:ind w:right="4162"/>
        <w:jc w:val="left"/>
      </w:pPr>
      <w:r>
        <w:t xml:space="preserve">Das Öffnen und Schließen des </w:t>
      </w:r>
      <w:proofErr w:type="spellStart"/>
      <w:r>
        <w:t>ShopRollers</w:t>
      </w:r>
      <w:proofErr w:type="spellEnd"/>
      <w:r>
        <w:t xml:space="preserve"> SR erfolgt </w:t>
      </w:r>
      <w:proofErr w:type="spellStart"/>
      <w:r>
        <w:t>kom-fortabel</w:t>
      </w:r>
      <w:proofErr w:type="spellEnd"/>
      <w:r>
        <w:t xml:space="preserve"> über einen Schlüsseltaster. Der Ladenabschluss ist ab Sommer 2019 bestellbar und wird in den Breiten 800 mm bis 7.500 mm und den Höhen 800 bis 4.500 mm angeboten.</w:t>
      </w:r>
    </w:p>
    <w:p w:rsidR="006B7C59" w:rsidRDefault="006B7C5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D17157">
        <w:rPr>
          <w:sz w:val="18"/>
          <w:szCs w:val="18"/>
        </w:rPr>
        <w:t>2.</w:t>
      </w:r>
      <w:r w:rsidR="00E0109A">
        <w:rPr>
          <w:sz w:val="18"/>
          <w:szCs w:val="18"/>
        </w:rPr>
        <w:t>1</w:t>
      </w:r>
      <w:r w:rsidR="008F7059">
        <w:rPr>
          <w:sz w:val="18"/>
          <w:szCs w:val="18"/>
        </w:rPr>
        <w:t>61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:rsidR="00AE5863" w:rsidRDefault="00AE5863" w:rsidP="00AE5863">
      <w:pPr>
        <w:pStyle w:val="PM-Standard"/>
        <w:spacing w:before="120" w:after="0"/>
        <w:ind w:right="4162"/>
        <w:jc w:val="left"/>
      </w:pPr>
    </w:p>
    <w:p w:rsidR="00821984" w:rsidRDefault="00821984" w:rsidP="000A2FF7">
      <w:pPr>
        <w:rPr>
          <w:rFonts w:ascii="Arial" w:hAnsi="Arial" w:cs="Arial"/>
          <w:b/>
          <w:sz w:val="22"/>
          <w:szCs w:val="22"/>
        </w:rPr>
      </w:pPr>
    </w:p>
    <w:p w:rsidR="00AE5863" w:rsidRDefault="006B7C59" w:rsidP="000A2FF7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  <w:r w:rsidR="000A2FF7">
        <w:rPr>
          <w:rFonts w:ascii="Arial" w:hAnsi="Arial" w:cs="Arial"/>
          <w:b/>
          <w:sz w:val="22"/>
          <w:szCs w:val="22"/>
        </w:rPr>
        <w:t xml:space="preserve"> </w:t>
      </w:r>
    </w:p>
    <w:p w:rsidR="00677535" w:rsidRDefault="00677535" w:rsidP="000A2FF7">
      <w:pPr>
        <w:rPr>
          <w:rFonts w:ascii="Arial" w:hAnsi="Arial" w:cs="Arial"/>
          <w:b/>
          <w:sz w:val="22"/>
          <w:szCs w:val="22"/>
        </w:rPr>
      </w:pPr>
    </w:p>
    <w:p w:rsidR="00677535" w:rsidRDefault="008D4170" w:rsidP="000A2FF7">
      <w:pPr>
        <w:rPr>
          <w:rFonts w:ascii="Arial" w:hAnsi="Arial" w:cs="Arial"/>
          <w:b/>
          <w:sz w:val="22"/>
          <w:szCs w:val="22"/>
        </w:rPr>
      </w:pPr>
      <w:bookmarkStart w:id="0" w:name="_GoBack"/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3189714" cy="3307715"/>
            <wp:effectExtent l="0" t="0" r="0" b="698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M 1906 Hochwertiger Ladenabschluss ShopRoller SR_Bild 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5" b="4840"/>
                    <a:stretch/>
                  </pic:blipFill>
                  <pic:spPr bwMode="auto">
                    <a:xfrm>
                      <a:off x="0" y="0"/>
                      <a:ext cx="3199435" cy="3317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C2299" w:rsidRDefault="00677535" w:rsidP="009C2299">
      <w:pPr>
        <w:spacing w:before="120"/>
        <w:ind w:right="4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 2:</w:t>
      </w:r>
      <w:r w:rsidR="00E43271">
        <w:rPr>
          <w:rFonts w:ascii="Arial" w:hAnsi="Arial" w:cs="Arial"/>
          <w:b/>
          <w:sz w:val="22"/>
          <w:szCs w:val="22"/>
        </w:rPr>
        <w:t xml:space="preserve"> </w:t>
      </w:r>
      <w:r w:rsidR="00E43271" w:rsidRPr="009C2299">
        <w:rPr>
          <w:rFonts w:ascii="Arial" w:hAnsi="Arial" w:cs="Arial"/>
          <w:sz w:val="22"/>
          <w:szCs w:val="22"/>
        </w:rPr>
        <w:t>D</w:t>
      </w:r>
      <w:r w:rsidR="009C2299" w:rsidRPr="009C2299">
        <w:rPr>
          <w:rFonts w:ascii="Arial" w:hAnsi="Arial" w:cs="Arial"/>
          <w:sz w:val="22"/>
          <w:szCs w:val="22"/>
        </w:rPr>
        <w:t>i</w:t>
      </w:r>
      <w:r w:rsidR="00E43271" w:rsidRPr="009C2299">
        <w:rPr>
          <w:rFonts w:ascii="Arial" w:hAnsi="Arial" w:cs="Arial"/>
          <w:sz w:val="22"/>
          <w:szCs w:val="22"/>
        </w:rPr>
        <w:t>e</w:t>
      </w:r>
      <w:r w:rsidR="009C2299" w:rsidRPr="009C2299">
        <w:rPr>
          <w:rFonts w:ascii="Arial" w:hAnsi="Arial" w:cs="Arial"/>
          <w:sz w:val="22"/>
          <w:szCs w:val="22"/>
        </w:rPr>
        <w:t xml:space="preserve"> Füh</w:t>
      </w:r>
      <w:r w:rsidR="00E43271" w:rsidRPr="009C2299">
        <w:rPr>
          <w:rFonts w:ascii="Arial" w:hAnsi="Arial" w:cs="Arial"/>
          <w:sz w:val="22"/>
          <w:szCs w:val="22"/>
        </w:rPr>
        <w:t>r</w:t>
      </w:r>
      <w:r w:rsidR="009C2299" w:rsidRPr="009C2299">
        <w:rPr>
          <w:rFonts w:ascii="Arial" w:hAnsi="Arial" w:cs="Arial"/>
          <w:sz w:val="22"/>
          <w:szCs w:val="22"/>
        </w:rPr>
        <w:t>ungsschienen und der Behang des</w:t>
      </w:r>
      <w:r w:rsidR="00E43271" w:rsidRPr="009C22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3271" w:rsidRPr="009C2299">
        <w:rPr>
          <w:rFonts w:ascii="Arial" w:hAnsi="Arial" w:cs="Arial"/>
          <w:sz w:val="22"/>
          <w:szCs w:val="22"/>
        </w:rPr>
        <w:t>ShopRoller</w:t>
      </w:r>
      <w:proofErr w:type="spellEnd"/>
      <w:r w:rsidR="00E43271" w:rsidRPr="009C2299">
        <w:rPr>
          <w:rFonts w:ascii="Arial" w:hAnsi="Arial" w:cs="Arial"/>
          <w:sz w:val="22"/>
          <w:szCs w:val="22"/>
        </w:rPr>
        <w:t xml:space="preserve"> SR </w:t>
      </w:r>
      <w:r w:rsidR="009C2299" w:rsidRPr="009C2299">
        <w:rPr>
          <w:rFonts w:ascii="Arial" w:hAnsi="Arial" w:cs="Arial"/>
          <w:sz w:val="22"/>
          <w:szCs w:val="22"/>
        </w:rPr>
        <w:t>sind aus eloxiertem Aluminium und wirken dadurch optisch hochwertig.</w:t>
      </w:r>
      <w:r w:rsidR="009C2299">
        <w:rPr>
          <w:rFonts w:ascii="Arial" w:hAnsi="Arial" w:cs="Arial"/>
          <w:sz w:val="22"/>
          <w:szCs w:val="22"/>
        </w:rPr>
        <w:t xml:space="preserve"> </w:t>
      </w:r>
    </w:p>
    <w:p w:rsidR="00677535" w:rsidRPr="000A2FF7" w:rsidRDefault="009C2299" w:rsidP="009C2299">
      <w:pPr>
        <w:spacing w:before="120"/>
        <w:ind w:right="429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</w:p>
    <w:p w:rsidR="001B1FCD" w:rsidRPr="000A2FF7" w:rsidRDefault="001B1FCD" w:rsidP="000A2FF7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sectPr w:rsidR="001B1FCD" w:rsidRPr="000A2FF7" w:rsidSect="00D17415">
      <w:headerReference w:type="default" r:id="rId9"/>
      <w:footerReference w:type="default" r:id="rId10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63" w:rsidRDefault="005E3863">
      <w:r>
        <w:separator/>
      </w:r>
    </w:p>
  </w:endnote>
  <w:endnote w:type="continuationSeparator" w:id="0">
    <w:p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16049F">
      <w:rPr>
        <w:rFonts w:ascii="Arial" w:hAnsi="Arial" w:cs="Arial"/>
        <w:color w:val="808080"/>
        <w:sz w:val="16"/>
        <w:szCs w:val="16"/>
      </w:rPr>
      <w:t xml:space="preserve"> 1906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573013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573013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63" w:rsidRDefault="005E3863">
      <w:r>
        <w:separator/>
      </w:r>
    </w:p>
  </w:footnote>
  <w:footnote w:type="continuationSeparator" w:id="0">
    <w:p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1F866262" wp14:editId="01791249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BF3557" wp14:editId="6E6E14A2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222C3E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22C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22C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  <w:r w:rsidRPr="00222C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222C3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Pr="00222C3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915-167</w:t>
                          </w:r>
                        </w:p>
                        <w:p w:rsidR="00FE538D" w:rsidRPr="00222C3E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22C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  <w:r w:rsidR="00FE538D" w:rsidRPr="00222C3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="00FE538D" w:rsidRPr="00222C3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="00FE538D" w:rsidRPr="00222C3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915-282</w:t>
                          </w:r>
                        </w:p>
                        <w:p w:rsidR="005E3863" w:rsidRPr="007B3129" w:rsidRDefault="005E3863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Kristin Schlüter</w:t>
                          </w:r>
                        </w:p>
                        <w:p w:rsidR="005E3863" w:rsidRPr="007B3129" w:rsidRDefault="005E3863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  </w:t>
                          </w:r>
                          <w:r w:rsidR="00CC5FF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+49 5204 915-5764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F35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" stroked="f">
              <v:textbox inset="0,0,0,0">
                <w:txbxContent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222C3E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22C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22C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  <w:r w:rsidRPr="00222C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222C3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Pr="00222C3E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915-167</w:t>
                    </w:r>
                  </w:p>
                  <w:p w:rsidR="00FE538D" w:rsidRPr="00222C3E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22C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  <w:r w:rsidR="00FE538D" w:rsidRPr="00222C3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="00FE538D" w:rsidRPr="00222C3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="00FE538D" w:rsidRPr="00222C3E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915-282</w:t>
                    </w:r>
                  </w:p>
                  <w:p w:rsidR="005E3863" w:rsidRPr="007B3129" w:rsidRDefault="005E3863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Kristin Schlüter</w:t>
                    </w:r>
                  </w:p>
                  <w:p w:rsidR="005E3863" w:rsidRPr="007B3129" w:rsidRDefault="005E3863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  </w:t>
                    </w:r>
                    <w:r w:rsidR="00CC5FF4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+49 5204 915-5764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3FFC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2FF7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3840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49F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C3E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5C90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013"/>
    <w:rsid w:val="00573859"/>
    <w:rsid w:val="005748F6"/>
    <w:rsid w:val="00575B5A"/>
    <w:rsid w:val="0057607F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535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5C6B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1984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170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8F7059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29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82D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6B83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7760E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2FB6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157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988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09A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4E19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271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679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D10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0C39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1FF3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AF86F-F7F5-480B-A802-E08F35C27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B74950BA</Template>
  <TotalTime>0</TotalTime>
  <Pages>2</Pages>
  <Words>362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20</cp:revision>
  <cp:lastPrinted>2018-12-12T14:22:00Z</cp:lastPrinted>
  <dcterms:created xsi:type="dcterms:W3CDTF">2018-11-21T16:25:00Z</dcterms:created>
  <dcterms:modified xsi:type="dcterms:W3CDTF">2018-12-12T14:22:00Z</dcterms:modified>
</cp:coreProperties>
</file>